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9B7E" w14:textId="77777777" w:rsidR="001D2067" w:rsidRPr="006D2554" w:rsidRDefault="001D2067" w:rsidP="001D2067">
      <w:pPr>
        <w:spacing w:line="0" w:lineRule="atLeast"/>
        <w:jc w:val="center"/>
        <w:rPr>
          <w:rFonts w:ascii="Meiryo UI" w:eastAsia="Meiryo UI" w:hAnsi="Meiryo UI"/>
          <w:b/>
          <w:sz w:val="32"/>
          <w:szCs w:val="32"/>
        </w:rPr>
      </w:pPr>
      <w:bookmarkStart w:id="0" w:name="_Hlk106802468"/>
      <w:r w:rsidRPr="006D255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2FE377C" wp14:editId="39D2D8FF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798195" cy="603250"/>
            <wp:effectExtent l="57150" t="38100" r="59055" b="1206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4" t="5800" r="15631" b="24622"/>
                    <a:stretch/>
                  </pic:blipFill>
                  <pic:spPr bwMode="auto">
                    <a:xfrm rot="20515645">
                      <a:off x="0" y="0"/>
                      <a:ext cx="79819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8F422" w14:textId="77777777" w:rsidR="001D2067" w:rsidRPr="006D2554" w:rsidRDefault="001D2067" w:rsidP="001D2067">
      <w:pPr>
        <w:spacing w:line="0" w:lineRule="atLeast"/>
        <w:jc w:val="center"/>
        <w:rPr>
          <w:rFonts w:ascii="Meiryo UI" w:eastAsia="Meiryo UI" w:hAnsi="Meiryo UI"/>
          <w:b/>
          <w:sz w:val="32"/>
          <w:szCs w:val="32"/>
        </w:rPr>
      </w:pPr>
    </w:p>
    <w:p w14:paraId="11FAA182" w14:textId="46A5FAE5" w:rsidR="00B90E96" w:rsidRPr="006D2554" w:rsidRDefault="00B90E96" w:rsidP="001D2067">
      <w:pPr>
        <w:spacing w:line="0" w:lineRule="atLeast"/>
        <w:jc w:val="center"/>
        <w:rPr>
          <w:rFonts w:ascii="Meiryo UI" w:eastAsia="Meiryo UI" w:hAnsi="Meiryo UI"/>
          <w:sz w:val="32"/>
          <w:szCs w:val="32"/>
        </w:rPr>
      </w:pPr>
      <w:r w:rsidRPr="006D2554">
        <w:rPr>
          <w:rFonts w:ascii="Meiryo UI" w:eastAsia="Meiryo UI" w:hAnsi="Meiryo UI" w:hint="eastAsia"/>
          <w:b/>
          <w:sz w:val="32"/>
          <w:szCs w:val="32"/>
        </w:rPr>
        <w:t>RE-</w:t>
      </w:r>
      <w:r w:rsidRPr="006D2554">
        <w:rPr>
          <w:rFonts w:ascii="Meiryo UI" w:eastAsia="Meiryo UI" w:hAnsi="Meiryo UI"/>
          <w:b/>
          <w:sz w:val="32"/>
          <w:szCs w:val="32"/>
        </w:rPr>
        <w:t>MIX (</w:t>
      </w:r>
      <w:proofErr w:type="spellStart"/>
      <w:r w:rsidRPr="006D2554">
        <w:rPr>
          <w:rFonts w:ascii="Meiryo UI" w:eastAsia="Meiryo UI" w:hAnsi="Meiryo UI"/>
          <w:b/>
          <w:sz w:val="32"/>
          <w:szCs w:val="32"/>
        </w:rPr>
        <w:t>REsident</w:t>
      </w:r>
      <w:proofErr w:type="spellEnd"/>
      <w:r w:rsidRPr="006D2554">
        <w:rPr>
          <w:rFonts w:ascii="Meiryo UI" w:eastAsia="Meiryo UI" w:hAnsi="Meiryo UI"/>
          <w:b/>
          <w:sz w:val="32"/>
          <w:szCs w:val="32"/>
        </w:rPr>
        <w:t xml:space="preserve"> Organized MIX</w:t>
      </w:r>
      <w:bookmarkEnd w:id="0"/>
      <w:r w:rsidRPr="006D2554">
        <w:rPr>
          <w:rFonts w:ascii="Meiryo UI" w:eastAsia="Meiryo UI" w:hAnsi="Meiryo UI"/>
          <w:b/>
          <w:sz w:val="32"/>
          <w:szCs w:val="32"/>
        </w:rPr>
        <w:t>)</w:t>
      </w:r>
      <w:r w:rsidR="001D2067" w:rsidRPr="006D2554">
        <w:rPr>
          <w:rFonts w:ascii="Meiryo UI" w:eastAsia="Meiryo UI" w:hAnsi="Meiryo UI" w:hint="eastAsia"/>
          <w:sz w:val="32"/>
          <w:szCs w:val="32"/>
        </w:rPr>
        <w:t xml:space="preserve"> </w:t>
      </w:r>
      <w:r w:rsidR="00EC38AB" w:rsidRPr="006D2554">
        <w:rPr>
          <w:rFonts w:ascii="Meiryo UI" w:eastAsia="Meiryo UI" w:hAnsi="Meiryo UI" w:hint="eastAsia"/>
          <w:b/>
          <w:sz w:val="32"/>
          <w:szCs w:val="32"/>
        </w:rPr>
        <w:t>Event</w:t>
      </w:r>
      <w:r w:rsidRPr="006D2554">
        <w:rPr>
          <w:rFonts w:ascii="Meiryo UI" w:eastAsia="Meiryo UI" w:hAnsi="Meiryo UI"/>
          <w:b/>
          <w:sz w:val="32"/>
          <w:szCs w:val="32"/>
        </w:rPr>
        <w:t xml:space="preserve"> </w:t>
      </w:r>
      <w:r w:rsidR="001D2067" w:rsidRPr="006D2554">
        <w:rPr>
          <w:rFonts w:ascii="Meiryo UI" w:eastAsia="Meiryo UI" w:hAnsi="Meiryo UI"/>
          <w:b/>
          <w:sz w:val="32"/>
          <w:szCs w:val="32"/>
        </w:rPr>
        <w:t>R</w:t>
      </w:r>
      <w:r w:rsidRPr="006D2554">
        <w:rPr>
          <w:rFonts w:ascii="Meiryo UI" w:eastAsia="Meiryo UI" w:hAnsi="Meiryo UI"/>
          <w:b/>
          <w:sz w:val="32"/>
          <w:szCs w:val="32"/>
        </w:rPr>
        <w:t>eport</w:t>
      </w:r>
    </w:p>
    <w:p w14:paraId="5712B3F1" w14:textId="77777777" w:rsidR="001D2067" w:rsidRPr="006D2554" w:rsidRDefault="001D2067" w:rsidP="00333315">
      <w:pPr>
        <w:ind w:firstLineChars="100" w:firstLine="220"/>
        <w:rPr>
          <w:rFonts w:ascii="Times New Roman" w:hAnsi="Times New Roman" w:cs="Times New Roman"/>
          <w:sz w:val="22"/>
        </w:rPr>
      </w:pPr>
    </w:p>
    <w:p w14:paraId="038E1BD7" w14:textId="77777777" w:rsidR="001D2067" w:rsidRPr="006D2554" w:rsidRDefault="001D2067" w:rsidP="00333315">
      <w:pPr>
        <w:rPr>
          <w:rFonts w:ascii="Meiryo UI" w:eastAsia="Meiryo UI" w:hAnsi="Meiryo UI"/>
          <w:b/>
        </w:rPr>
      </w:pPr>
    </w:p>
    <w:p w14:paraId="7DCEC12C" w14:textId="77777777" w:rsidR="00B92E27" w:rsidRPr="006D2554" w:rsidRDefault="00B92E27" w:rsidP="00333315">
      <w:pPr>
        <w:rPr>
          <w:rFonts w:ascii="Meiryo UI" w:eastAsia="Meiryo UI" w:hAnsi="Meiryo UI"/>
          <w:b/>
        </w:rPr>
      </w:pPr>
    </w:p>
    <w:p w14:paraId="7FD5AC6B" w14:textId="77777777" w:rsidR="00333315" w:rsidRPr="006D2554" w:rsidRDefault="00333315" w:rsidP="00333315">
      <w:pPr>
        <w:rPr>
          <w:rFonts w:ascii="Meiryo UI" w:eastAsia="Meiryo UI" w:hAnsi="Meiryo UI"/>
          <w:b/>
        </w:rPr>
      </w:pPr>
      <w:r w:rsidRPr="006D2554">
        <w:rPr>
          <w:rFonts w:ascii="Meiryo UI" w:eastAsia="Meiryo UI" w:hAnsi="Meiryo UI"/>
          <w:b/>
        </w:rPr>
        <w:t>【</w:t>
      </w:r>
      <w:r w:rsidR="00654714" w:rsidRPr="006D2554">
        <w:rPr>
          <w:rFonts w:ascii="Meiryo UI" w:eastAsia="Meiryo UI" w:hAnsi="Meiryo UI" w:hint="eastAsia"/>
          <w:b/>
        </w:rPr>
        <w:t>A</w:t>
      </w:r>
      <w:r w:rsidR="00654714" w:rsidRPr="006D2554">
        <w:rPr>
          <w:rFonts w:ascii="Meiryo UI" w:eastAsia="Meiryo UI" w:hAnsi="Meiryo UI"/>
          <w:b/>
        </w:rPr>
        <w:t>ctivity</w:t>
      </w:r>
      <w:r w:rsidR="00D0168A" w:rsidRPr="006D2554">
        <w:rPr>
          <w:rFonts w:ascii="Meiryo UI" w:eastAsia="Meiryo UI" w:hAnsi="Meiryo UI"/>
          <w:b/>
        </w:rPr>
        <w:t xml:space="preserve"> Overview</w:t>
      </w:r>
      <w:r w:rsidRPr="006D2554">
        <w:rPr>
          <w:rFonts w:ascii="Meiryo UI" w:eastAsia="Meiryo UI" w:hAnsi="Meiryo UI"/>
          <w:b/>
        </w:rPr>
        <w:t>】</w:t>
      </w:r>
    </w:p>
    <w:tbl>
      <w:tblPr>
        <w:tblStyle w:val="a8"/>
        <w:tblW w:w="11058" w:type="dxa"/>
        <w:tblInd w:w="-431" w:type="dxa"/>
        <w:tblLook w:val="04A0" w:firstRow="1" w:lastRow="0" w:firstColumn="1" w:lastColumn="0" w:noHBand="0" w:noVBand="1"/>
      </w:tblPr>
      <w:tblGrid>
        <w:gridCol w:w="3545"/>
        <w:gridCol w:w="3827"/>
        <w:gridCol w:w="3686"/>
      </w:tblGrid>
      <w:tr w:rsidR="00333315" w:rsidRPr="006D2554" w14:paraId="25102703" w14:textId="77777777" w:rsidTr="005E3D69">
        <w:trPr>
          <w:trHeight w:val="454"/>
        </w:trPr>
        <w:tc>
          <w:tcPr>
            <w:tcW w:w="3545" w:type="dxa"/>
            <w:vMerge w:val="restart"/>
            <w:vAlign w:val="center"/>
          </w:tcPr>
          <w:p w14:paraId="43447364" w14:textId="77777777" w:rsidR="00333315" w:rsidRPr="006D2554" w:rsidRDefault="00333315" w:rsidP="005E3D69">
            <w:pPr>
              <w:spacing w:beforeLines="50" w:before="180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Name of Event</w:t>
            </w:r>
          </w:p>
          <w:p w14:paraId="340B9A2C" w14:textId="77777777" w:rsidR="00933C6A" w:rsidRPr="006D2554" w:rsidRDefault="00933C6A" w:rsidP="005E3D69">
            <w:pPr>
              <w:spacing w:beforeLines="50" w:before="180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イベント名</w:t>
            </w:r>
          </w:p>
        </w:tc>
        <w:tc>
          <w:tcPr>
            <w:tcW w:w="7513" w:type="dxa"/>
            <w:gridSpan w:val="2"/>
          </w:tcPr>
          <w:p w14:paraId="3C265177" w14:textId="77777777" w:rsidR="00333315" w:rsidRPr="006D2554" w:rsidRDefault="00333315" w:rsidP="005D6F7A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(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Japanese</w:t>
            </w:r>
            <w:r w:rsidR="001B3B9E"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/日本語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)</w:t>
            </w:r>
          </w:p>
        </w:tc>
      </w:tr>
      <w:tr w:rsidR="00333315" w:rsidRPr="006D2554" w14:paraId="01C795A2" w14:textId="77777777" w:rsidTr="005E3D69">
        <w:trPr>
          <w:trHeight w:val="405"/>
        </w:trPr>
        <w:tc>
          <w:tcPr>
            <w:tcW w:w="3545" w:type="dxa"/>
            <w:vMerge/>
          </w:tcPr>
          <w:p w14:paraId="77B55D54" w14:textId="77777777" w:rsidR="00333315" w:rsidRPr="006D2554" w:rsidRDefault="00333315" w:rsidP="005D6F7A">
            <w:pPr>
              <w:spacing w:beforeLines="50" w:before="180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03CA450C" w14:textId="77777777" w:rsidR="00333315" w:rsidRPr="006D2554" w:rsidRDefault="00333315" w:rsidP="005D6F7A">
            <w:pPr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(E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nglish</w:t>
            </w:r>
            <w:r w:rsidR="001B3B9E"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/英語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)</w:t>
            </w:r>
          </w:p>
        </w:tc>
      </w:tr>
      <w:tr w:rsidR="003E143C" w:rsidRPr="006D2554" w14:paraId="7EE04546" w14:textId="77777777" w:rsidTr="005E3D69">
        <w:trPr>
          <w:trHeight w:val="653"/>
        </w:trPr>
        <w:tc>
          <w:tcPr>
            <w:tcW w:w="3545" w:type="dxa"/>
            <w:vAlign w:val="center"/>
          </w:tcPr>
          <w:p w14:paraId="60C42B23" w14:textId="77777777" w:rsidR="003E143C" w:rsidRPr="006D2554" w:rsidRDefault="003E143C" w:rsidP="005E3D69">
            <w:pPr>
              <w:spacing w:beforeLines="50" w:before="180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T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ype of Event</w:t>
            </w:r>
          </w:p>
          <w:p w14:paraId="60B7BBE6" w14:textId="77777777" w:rsidR="001B3B9E" w:rsidRPr="006D2554" w:rsidRDefault="001B3B9E" w:rsidP="005E3D69">
            <w:pPr>
              <w:spacing w:beforeLines="50" w:before="180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イベントタイプ</w:t>
            </w:r>
          </w:p>
        </w:tc>
        <w:tc>
          <w:tcPr>
            <w:tcW w:w="7513" w:type="dxa"/>
            <w:gridSpan w:val="2"/>
          </w:tcPr>
          <w:p w14:paraId="70109ACF" w14:textId="21D82FF0" w:rsidR="000F67D7" w:rsidRPr="006D2554" w:rsidRDefault="000F67D7" w:rsidP="005D6F7A">
            <w:pPr>
              <w:spacing w:beforeLines="50" w:before="180"/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6D2554">
              <w:rPr>
                <w:rFonts w:ascii="Meiryo UI" w:eastAsia="Meiryo UI" w:hAnsi="Meiryo UI" w:cs="Times New Roman" w:hint="eastAsia"/>
                <w:szCs w:val="21"/>
              </w:rPr>
              <w:t>1.Re</w:t>
            </w:r>
            <w:r w:rsidR="00EC38AB" w:rsidRPr="006D2554">
              <w:rPr>
                <w:rFonts w:ascii="Meiryo UI" w:eastAsia="Meiryo UI" w:hAnsi="Meiryo UI" w:cs="Times New Roman" w:hint="eastAsia"/>
                <w:szCs w:val="21"/>
              </w:rPr>
              <w:t>s</w:t>
            </w:r>
            <w:r w:rsidRPr="006D2554">
              <w:rPr>
                <w:rFonts w:ascii="Meiryo UI" w:eastAsia="Meiryo UI" w:hAnsi="Meiryo UI" w:cs="Times New Roman" w:hint="eastAsia"/>
                <w:szCs w:val="21"/>
              </w:rPr>
              <w:t xml:space="preserve">ident Exchange / 寮生交流　　</w:t>
            </w:r>
            <w:r w:rsidRPr="006D2554">
              <w:rPr>
                <w:rFonts w:ascii="Meiryo UI" w:eastAsia="Meiryo UI" w:hAnsi="Meiryo UI" w:cs="Times New Roman"/>
                <w:szCs w:val="21"/>
              </w:rPr>
              <w:t>2</w:t>
            </w:r>
            <w:r w:rsidRPr="006D2554">
              <w:rPr>
                <w:rFonts w:ascii="Meiryo UI" w:eastAsia="Meiryo UI" w:hAnsi="Meiryo UI" w:cs="Times New Roman" w:hint="eastAsia"/>
                <w:szCs w:val="21"/>
              </w:rPr>
              <w:t xml:space="preserve">.Seminar / セミナー　　</w:t>
            </w:r>
          </w:p>
          <w:p w14:paraId="05A34B9A" w14:textId="77777777" w:rsidR="003E143C" w:rsidRPr="006D2554" w:rsidRDefault="000F67D7" w:rsidP="000F67D7">
            <w:pPr>
              <w:spacing w:beforeLines="50" w:before="180"/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6D2554">
              <w:rPr>
                <w:rFonts w:ascii="Meiryo UI" w:eastAsia="Meiryo UI" w:hAnsi="Meiryo UI" w:cs="Times New Roman"/>
                <w:szCs w:val="21"/>
              </w:rPr>
              <w:t>3</w:t>
            </w:r>
            <w:r w:rsidRPr="006D2554">
              <w:rPr>
                <w:rFonts w:ascii="Meiryo UI" w:eastAsia="Meiryo UI" w:hAnsi="Meiryo UI" w:cs="Times New Roman" w:hint="eastAsia"/>
                <w:szCs w:val="21"/>
              </w:rPr>
              <w:t xml:space="preserve">.Workshop / ワークショップ　　</w:t>
            </w:r>
            <w:r w:rsidRPr="006D2554">
              <w:rPr>
                <w:rFonts w:ascii="Meiryo UI" w:eastAsia="Meiryo UI" w:hAnsi="Meiryo UI" w:cs="Times New Roman"/>
                <w:szCs w:val="21"/>
              </w:rPr>
              <w:t>4</w:t>
            </w:r>
            <w:r w:rsidRPr="006D2554">
              <w:rPr>
                <w:rFonts w:ascii="Meiryo UI" w:eastAsia="Meiryo UI" w:hAnsi="Meiryo UI" w:cs="Times New Roman" w:hint="eastAsia"/>
                <w:szCs w:val="21"/>
              </w:rPr>
              <w:t>.</w:t>
            </w:r>
            <w:r w:rsidRPr="006D2554">
              <w:rPr>
                <w:rFonts w:ascii="Meiryo UI" w:eastAsia="Meiryo UI" w:hAnsi="Meiryo UI"/>
              </w:rPr>
              <w:t>Study Trips</w:t>
            </w:r>
            <w:r w:rsidRPr="006D2554">
              <w:rPr>
                <w:rFonts w:ascii="Meiryo UI" w:eastAsia="Meiryo UI" w:hAnsi="Meiryo UI" w:hint="eastAsia"/>
              </w:rPr>
              <w:t xml:space="preserve"> / </w:t>
            </w:r>
            <w:r w:rsidRPr="006D2554">
              <w:rPr>
                <w:rFonts w:ascii="Meiryo UI" w:eastAsia="Meiryo UI" w:hAnsi="Meiryo UI" w:cs="Times New Roman" w:hint="eastAsia"/>
                <w:szCs w:val="21"/>
              </w:rPr>
              <w:t>寮外研修</w:t>
            </w:r>
          </w:p>
          <w:p w14:paraId="30EFE992" w14:textId="38ACA6CD" w:rsidR="000F67D7" w:rsidRPr="006D2554" w:rsidRDefault="000F67D7" w:rsidP="000F67D7">
            <w:pPr>
              <w:spacing w:beforeLines="50" w:before="180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4306D1" w:rsidRPr="006D2554" w14:paraId="3C728084" w14:textId="77777777" w:rsidTr="005E3D69">
        <w:trPr>
          <w:trHeight w:val="653"/>
        </w:trPr>
        <w:tc>
          <w:tcPr>
            <w:tcW w:w="3545" w:type="dxa"/>
            <w:vAlign w:val="center"/>
          </w:tcPr>
          <w:p w14:paraId="7CCE9A51" w14:textId="77777777" w:rsidR="004306D1" w:rsidRPr="006D2554" w:rsidRDefault="004306D1" w:rsidP="005E3D69">
            <w:pPr>
              <w:spacing w:beforeLines="50" w:before="180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Circle All Applicable Wellness</w:t>
            </w:r>
          </w:p>
          <w:p w14:paraId="1D031A6D" w14:textId="77777777" w:rsidR="001B3B9E" w:rsidRPr="006D2554" w:rsidRDefault="001B3B9E" w:rsidP="005E3D69">
            <w:pPr>
              <w:spacing w:beforeLines="50" w:before="180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該当するウェルネスをすべて</w:t>
            </w:r>
            <w:r w:rsidR="005E3D69"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〇で囲む</w:t>
            </w:r>
          </w:p>
        </w:tc>
        <w:tc>
          <w:tcPr>
            <w:tcW w:w="3827" w:type="dxa"/>
            <w:vAlign w:val="center"/>
          </w:tcPr>
          <w:p w14:paraId="1B198AF6" w14:textId="77777777" w:rsidR="004306D1" w:rsidRPr="006D2554" w:rsidRDefault="004306D1" w:rsidP="004306D1">
            <w:pPr>
              <w:spacing w:beforeLines="50" w:before="180"/>
              <w:rPr>
                <w:rFonts w:ascii="Meiryo UI" w:eastAsia="Meiryo UI" w:hAnsi="Meiryo UI"/>
                <w:szCs w:val="21"/>
              </w:rPr>
            </w:pPr>
            <w:r w:rsidRPr="006D2554">
              <w:rPr>
                <w:rFonts w:ascii="Meiryo UI" w:eastAsia="Meiryo UI" w:hAnsi="Meiryo UI" w:hint="eastAsia"/>
                <w:szCs w:val="21"/>
              </w:rPr>
              <w:t>①　Emotional w</w:t>
            </w:r>
            <w:r w:rsidRPr="006D2554">
              <w:rPr>
                <w:rFonts w:ascii="Meiryo UI" w:eastAsia="Meiryo UI" w:hAnsi="Meiryo UI"/>
                <w:szCs w:val="21"/>
              </w:rPr>
              <w:t>ellness</w:t>
            </w:r>
          </w:p>
          <w:p w14:paraId="3DF4BE28" w14:textId="77777777" w:rsidR="004306D1" w:rsidRPr="006D2554" w:rsidRDefault="004306D1" w:rsidP="004306D1">
            <w:pPr>
              <w:spacing w:beforeLines="50" w:before="180"/>
              <w:rPr>
                <w:rFonts w:ascii="Meiryo UI" w:eastAsia="Meiryo UI" w:hAnsi="Meiryo UI"/>
                <w:szCs w:val="21"/>
              </w:rPr>
            </w:pPr>
            <w:r w:rsidRPr="006D2554">
              <w:rPr>
                <w:rFonts w:ascii="Meiryo UI" w:eastAsia="Meiryo UI" w:hAnsi="Meiryo UI" w:hint="eastAsia"/>
                <w:szCs w:val="21"/>
              </w:rPr>
              <w:t>②　P</w:t>
            </w:r>
            <w:r w:rsidRPr="006D2554">
              <w:rPr>
                <w:rFonts w:ascii="Meiryo UI" w:eastAsia="Meiryo UI" w:hAnsi="Meiryo UI"/>
                <w:szCs w:val="21"/>
              </w:rPr>
              <w:t>hysical wellness</w:t>
            </w:r>
          </w:p>
          <w:p w14:paraId="712FE69C" w14:textId="77777777" w:rsidR="004306D1" w:rsidRPr="006D2554" w:rsidRDefault="004306D1" w:rsidP="004306D1">
            <w:pPr>
              <w:spacing w:beforeLines="50" w:before="180"/>
              <w:rPr>
                <w:rFonts w:ascii="Meiryo UI" w:eastAsia="Meiryo UI" w:hAnsi="Meiryo UI"/>
                <w:szCs w:val="21"/>
              </w:rPr>
            </w:pPr>
            <w:r w:rsidRPr="006D2554">
              <w:rPr>
                <w:rFonts w:ascii="Meiryo UI" w:eastAsia="Meiryo UI" w:hAnsi="Meiryo UI" w:hint="eastAsia"/>
                <w:szCs w:val="21"/>
              </w:rPr>
              <w:t>③　S</w:t>
            </w:r>
            <w:r w:rsidRPr="006D2554">
              <w:rPr>
                <w:rFonts w:ascii="Meiryo UI" w:eastAsia="Meiryo UI" w:hAnsi="Meiryo UI"/>
                <w:szCs w:val="21"/>
              </w:rPr>
              <w:t>ocial wellness</w:t>
            </w:r>
          </w:p>
          <w:p w14:paraId="55AEE5F5" w14:textId="77777777" w:rsidR="004306D1" w:rsidRPr="006D2554" w:rsidRDefault="004306D1" w:rsidP="004306D1">
            <w:pPr>
              <w:spacing w:beforeLines="50" w:before="180"/>
              <w:rPr>
                <w:rFonts w:ascii="Meiryo UI" w:eastAsia="Meiryo UI" w:hAnsi="Meiryo UI"/>
                <w:szCs w:val="21"/>
              </w:rPr>
            </w:pPr>
            <w:r w:rsidRPr="006D2554">
              <w:rPr>
                <w:rFonts w:ascii="Meiryo UI" w:eastAsia="Meiryo UI" w:hAnsi="Meiryo UI" w:hint="eastAsia"/>
                <w:szCs w:val="21"/>
              </w:rPr>
              <w:t>④　O</w:t>
            </w:r>
            <w:r w:rsidRPr="006D2554">
              <w:rPr>
                <w:rFonts w:ascii="Meiryo UI" w:eastAsia="Meiryo UI" w:hAnsi="Meiryo UI"/>
                <w:szCs w:val="21"/>
              </w:rPr>
              <w:t>ccupational wellness</w:t>
            </w:r>
          </w:p>
        </w:tc>
        <w:tc>
          <w:tcPr>
            <w:tcW w:w="3686" w:type="dxa"/>
          </w:tcPr>
          <w:p w14:paraId="31B8C870" w14:textId="77777777" w:rsidR="004306D1" w:rsidRPr="006D2554" w:rsidRDefault="004306D1" w:rsidP="004306D1">
            <w:pPr>
              <w:spacing w:beforeLines="50" w:before="180"/>
              <w:rPr>
                <w:rFonts w:ascii="Meiryo UI" w:eastAsia="Meiryo UI" w:hAnsi="Meiryo UI"/>
                <w:szCs w:val="21"/>
              </w:rPr>
            </w:pPr>
            <w:r w:rsidRPr="006D2554">
              <w:rPr>
                <w:rFonts w:ascii="Meiryo UI" w:eastAsia="Meiryo UI" w:hAnsi="Meiryo UI" w:hint="eastAsia"/>
                <w:szCs w:val="21"/>
              </w:rPr>
              <w:t>⑤　F</w:t>
            </w:r>
            <w:r w:rsidRPr="006D2554">
              <w:rPr>
                <w:rFonts w:ascii="Meiryo UI" w:eastAsia="Meiryo UI" w:hAnsi="Meiryo UI"/>
                <w:szCs w:val="21"/>
              </w:rPr>
              <w:t>inancial wellness</w:t>
            </w:r>
          </w:p>
          <w:p w14:paraId="18EE41C3" w14:textId="77777777" w:rsidR="004306D1" w:rsidRPr="006D2554" w:rsidRDefault="004306D1" w:rsidP="004306D1">
            <w:pPr>
              <w:spacing w:beforeLines="50" w:before="180"/>
              <w:rPr>
                <w:rFonts w:ascii="Meiryo UI" w:eastAsia="Meiryo UI" w:hAnsi="Meiryo UI"/>
                <w:szCs w:val="21"/>
              </w:rPr>
            </w:pPr>
            <w:r w:rsidRPr="006D2554">
              <w:rPr>
                <w:rFonts w:ascii="Meiryo UI" w:eastAsia="Meiryo UI" w:hAnsi="Meiryo UI" w:hint="eastAsia"/>
                <w:szCs w:val="21"/>
              </w:rPr>
              <w:t>⑥　E</w:t>
            </w:r>
            <w:r w:rsidRPr="006D2554">
              <w:rPr>
                <w:rFonts w:ascii="Meiryo UI" w:eastAsia="Meiryo UI" w:hAnsi="Meiryo UI"/>
                <w:szCs w:val="21"/>
              </w:rPr>
              <w:t>nvironmental wellness</w:t>
            </w:r>
          </w:p>
          <w:p w14:paraId="075D9DDA" w14:textId="77777777" w:rsidR="004306D1" w:rsidRPr="006D2554" w:rsidRDefault="004306D1" w:rsidP="004306D1">
            <w:pPr>
              <w:spacing w:beforeLines="50" w:before="180"/>
              <w:rPr>
                <w:rFonts w:ascii="Meiryo UI" w:eastAsia="Meiryo UI" w:hAnsi="Meiryo UI"/>
                <w:szCs w:val="21"/>
              </w:rPr>
            </w:pPr>
            <w:r w:rsidRPr="006D2554">
              <w:rPr>
                <w:rFonts w:ascii="Meiryo UI" w:eastAsia="Meiryo UI" w:hAnsi="Meiryo UI" w:hint="eastAsia"/>
                <w:szCs w:val="21"/>
              </w:rPr>
              <w:t>⑦　S</w:t>
            </w:r>
            <w:r w:rsidRPr="006D2554">
              <w:rPr>
                <w:rFonts w:ascii="Meiryo UI" w:eastAsia="Meiryo UI" w:hAnsi="Meiryo UI"/>
                <w:szCs w:val="21"/>
              </w:rPr>
              <w:t>piritual wellness</w:t>
            </w:r>
          </w:p>
          <w:p w14:paraId="2D7D56AA" w14:textId="77777777" w:rsidR="004306D1" w:rsidRPr="006D2554" w:rsidRDefault="004306D1" w:rsidP="004306D1">
            <w:pPr>
              <w:spacing w:beforeLines="50" w:before="180"/>
              <w:rPr>
                <w:rFonts w:ascii="Meiryo UI" w:eastAsia="Meiryo UI" w:hAnsi="Meiryo UI" w:cs="Times New Roman"/>
                <w:szCs w:val="21"/>
              </w:rPr>
            </w:pPr>
            <w:r w:rsidRPr="006D2554">
              <w:rPr>
                <w:rFonts w:ascii="Meiryo UI" w:eastAsia="Meiryo UI" w:hAnsi="Meiryo UI" w:hint="eastAsia"/>
                <w:szCs w:val="21"/>
              </w:rPr>
              <w:t>⑧　I</w:t>
            </w:r>
            <w:r w:rsidRPr="006D2554">
              <w:rPr>
                <w:rFonts w:ascii="Meiryo UI" w:eastAsia="Meiryo UI" w:hAnsi="Meiryo UI"/>
                <w:szCs w:val="21"/>
              </w:rPr>
              <w:t>ntellectual wellness</w:t>
            </w:r>
          </w:p>
        </w:tc>
      </w:tr>
      <w:tr w:rsidR="002F1285" w:rsidRPr="006D2554" w14:paraId="02D1EB7B" w14:textId="77777777" w:rsidTr="005E3D69">
        <w:trPr>
          <w:trHeight w:val="660"/>
        </w:trPr>
        <w:tc>
          <w:tcPr>
            <w:tcW w:w="3545" w:type="dxa"/>
            <w:vMerge w:val="restart"/>
            <w:vAlign w:val="center"/>
          </w:tcPr>
          <w:p w14:paraId="0FB909BE" w14:textId="77777777" w:rsidR="002F1285" w:rsidRPr="006D2554" w:rsidRDefault="004306D1" w:rsidP="005E3D69">
            <w:pPr>
              <w:spacing w:line="0" w:lineRule="atLeast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bookmarkStart w:id="1" w:name="_Hlk151489277"/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Success Rating for the “</w:t>
            </w:r>
            <w:r w:rsidR="001B3B9E" w:rsidRPr="006D2554">
              <w:rPr>
                <w:rFonts w:ascii="Meiryo UI" w:eastAsia="Meiryo UI" w:hAnsi="Meiryo UI" w:cs="Times New Roman"/>
                <w:sz w:val="20"/>
                <w:szCs w:val="20"/>
              </w:rPr>
              <w:t>Event Purpose and Goals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 xml:space="preserve">” (Maximum Score: 10) </w:t>
            </w:r>
            <w:r w:rsidR="00767925" w:rsidRPr="006D2554">
              <w:rPr>
                <w:rFonts w:ascii="Meiryo UI" w:eastAsia="Meiryo UI" w:hAnsi="Meiryo UI" w:cs="Times New Roman"/>
                <w:sz w:val="20"/>
                <w:szCs w:val="20"/>
              </w:rPr>
              <w:t>and Its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 xml:space="preserve"> </w:t>
            </w:r>
            <w:r w:rsidR="00767925" w:rsidRPr="006D2554">
              <w:rPr>
                <w:rFonts w:ascii="Meiryo UI" w:eastAsia="Meiryo UI" w:hAnsi="Meiryo UI" w:cs="Times New Roman"/>
                <w:sz w:val="20"/>
                <w:szCs w:val="20"/>
              </w:rPr>
              <w:t>reasons</w:t>
            </w:r>
          </w:p>
          <w:p w14:paraId="48B783EE" w14:textId="77777777" w:rsidR="001B3B9E" w:rsidRPr="006D2554" w:rsidRDefault="005E3D69" w:rsidP="005E3D69">
            <w:pPr>
              <w:spacing w:line="0" w:lineRule="atLeast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「</w:t>
            </w:r>
            <w:r w:rsidR="001B3B9E"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イベントの目的と</w:t>
            </w: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目標</w:t>
            </w:r>
            <w:r w:rsidR="001B3B9E"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」の成功評価（最高得点：10点）</w:t>
            </w: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及びその</w:t>
            </w:r>
            <w:r w:rsidR="001B3B9E"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理由</w:t>
            </w: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を記述</w:t>
            </w:r>
          </w:p>
        </w:tc>
        <w:tc>
          <w:tcPr>
            <w:tcW w:w="7513" w:type="dxa"/>
            <w:gridSpan w:val="2"/>
            <w:vAlign w:val="center"/>
          </w:tcPr>
          <w:p w14:paraId="434D2D5C" w14:textId="77777777" w:rsidR="002F1285" w:rsidRPr="006D2554" w:rsidRDefault="002F1285" w:rsidP="002F1285">
            <w:pPr>
              <w:jc w:val="center"/>
              <w:rPr>
                <w:rFonts w:ascii="Meiryo UI" w:eastAsia="Meiryo UI" w:hAnsi="Meiryo UI" w:cs="Times New Roman"/>
              </w:rPr>
            </w:pPr>
            <w:r w:rsidRPr="006D2554">
              <w:rPr>
                <w:rFonts w:ascii="Meiryo UI" w:eastAsia="Meiryo UI" w:hAnsi="Meiryo UI" w:cs="Times New Roman" w:hint="eastAsia"/>
              </w:rPr>
              <w:t>1</w:t>
            </w:r>
            <w:r w:rsidRPr="006D2554">
              <w:rPr>
                <w:rFonts w:ascii="Meiryo UI" w:eastAsia="Meiryo UI" w:hAnsi="Meiryo UI" w:cs="Times New Roman"/>
              </w:rPr>
              <w:t xml:space="preserve">     2     3     4     5     6     7     8     9     10</w:t>
            </w:r>
          </w:p>
        </w:tc>
      </w:tr>
      <w:tr w:rsidR="002F1285" w:rsidRPr="006D2554" w14:paraId="44762671" w14:textId="77777777" w:rsidTr="005E3D69">
        <w:trPr>
          <w:trHeight w:val="660"/>
        </w:trPr>
        <w:tc>
          <w:tcPr>
            <w:tcW w:w="3545" w:type="dxa"/>
            <w:vMerge/>
          </w:tcPr>
          <w:p w14:paraId="4A4384FB" w14:textId="77777777" w:rsidR="002F1285" w:rsidRPr="006D2554" w:rsidRDefault="002F1285" w:rsidP="00654714">
            <w:pPr>
              <w:spacing w:line="0" w:lineRule="atLeast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1B516CFA" w14:textId="77777777" w:rsidR="002F1285" w:rsidRPr="006D2554" w:rsidRDefault="002F1285" w:rsidP="005D6F7A">
            <w:pPr>
              <w:rPr>
                <w:rFonts w:ascii="Meiryo UI" w:eastAsia="Meiryo UI" w:hAnsi="Meiryo UI" w:cs="Times New Roman"/>
              </w:rPr>
            </w:pPr>
          </w:p>
          <w:p w14:paraId="1DCE6A7F" w14:textId="77777777" w:rsidR="001D2067" w:rsidRPr="006D2554" w:rsidRDefault="001D2067" w:rsidP="005D6F7A">
            <w:pPr>
              <w:rPr>
                <w:rFonts w:ascii="Meiryo UI" w:eastAsia="Meiryo UI" w:hAnsi="Meiryo UI" w:cs="Times New Roman"/>
              </w:rPr>
            </w:pPr>
          </w:p>
          <w:p w14:paraId="12D83C0B" w14:textId="77777777" w:rsidR="001D2067" w:rsidRPr="006D2554" w:rsidRDefault="001D2067" w:rsidP="005D6F7A">
            <w:pPr>
              <w:rPr>
                <w:rFonts w:ascii="Meiryo UI" w:eastAsia="Meiryo UI" w:hAnsi="Meiryo UI" w:cs="Times New Roman"/>
              </w:rPr>
            </w:pPr>
          </w:p>
          <w:p w14:paraId="0C84246D" w14:textId="77777777" w:rsidR="00B92E27" w:rsidRPr="006D2554" w:rsidRDefault="00B92E27" w:rsidP="005D6F7A">
            <w:pPr>
              <w:rPr>
                <w:rFonts w:ascii="Meiryo UI" w:eastAsia="Meiryo UI" w:hAnsi="Meiryo UI" w:cs="Times New Roman"/>
              </w:rPr>
            </w:pPr>
          </w:p>
        </w:tc>
      </w:tr>
      <w:bookmarkEnd w:id="1"/>
      <w:tr w:rsidR="002F1285" w:rsidRPr="006D2554" w14:paraId="72D809D7" w14:textId="77777777" w:rsidTr="005E3D69">
        <w:tc>
          <w:tcPr>
            <w:tcW w:w="3545" w:type="dxa"/>
            <w:vAlign w:val="center"/>
          </w:tcPr>
          <w:p w14:paraId="03AD836A" w14:textId="38A37BA8" w:rsidR="002F1285" w:rsidRPr="006D2554" w:rsidRDefault="00767925" w:rsidP="005E3D69">
            <w:pPr>
              <w:spacing w:line="0" w:lineRule="atLeast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List Three or More</w:t>
            </w:r>
            <w:r w:rsidR="001D2067" w:rsidRPr="006D2554">
              <w:rPr>
                <w:rFonts w:ascii="Meiryo UI" w:eastAsia="Meiryo UI" w:hAnsi="Meiryo UI" w:cs="Times New Roman"/>
                <w:sz w:val="20"/>
                <w:szCs w:val="20"/>
              </w:rPr>
              <w:t xml:space="preserve"> </w:t>
            </w:r>
            <w:r w:rsidR="005E3D69" w:rsidRPr="006D2554">
              <w:rPr>
                <w:rFonts w:ascii="Meiryo UI" w:eastAsia="Meiryo UI" w:hAnsi="Meiryo UI" w:cs="Times New Roman"/>
                <w:sz w:val="20"/>
                <w:szCs w:val="20"/>
              </w:rPr>
              <w:t>Le</w:t>
            </w:r>
            <w:r w:rsidR="00EC38AB"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ssons</w:t>
            </w:r>
            <w:r w:rsidR="001D2067" w:rsidRPr="006D2554">
              <w:rPr>
                <w:rFonts w:ascii="Meiryo UI" w:eastAsia="Meiryo UI" w:hAnsi="Meiryo UI" w:cs="Times New Roman"/>
                <w:sz w:val="20"/>
                <w:szCs w:val="20"/>
              </w:rPr>
              <w:t xml:space="preserve"> and </w:t>
            </w:r>
            <w:r w:rsidR="005E3D69" w:rsidRPr="006D2554">
              <w:rPr>
                <w:rFonts w:ascii="Meiryo UI" w:eastAsia="Meiryo UI" w:hAnsi="Meiryo UI" w:cs="Times New Roman"/>
                <w:sz w:val="20"/>
                <w:szCs w:val="20"/>
              </w:rPr>
              <w:t>Insights</w:t>
            </w:r>
            <w:r w:rsidR="001D2067" w:rsidRPr="006D2554">
              <w:rPr>
                <w:rFonts w:ascii="Meiryo UI" w:eastAsia="Meiryo UI" w:hAnsi="Meiryo UI" w:cs="Times New Roman"/>
                <w:sz w:val="20"/>
                <w:szCs w:val="20"/>
              </w:rPr>
              <w:t xml:space="preserve"> Gained from Implement the Event</w:t>
            </w:r>
          </w:p>
          <w:p w14:paraId="32971C20" w14:textId="77777777" w:rsidR="005E3D69" w:rsidRPr="006D2554" w:rsidRDefault="005E3D69" w:rsidP="005E3D69">
            <w:pPr>
              <w:spacing w:line="0" w:lineRule="atLeast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イベントの実施から得た学びや洞察を3つ以上記述</w:t>
            </w:r>
          </w:p>
        </w:tc>
        <w:tc>
          <w:tcPr>
            <w:tcW w:w="7513" w:type="dxa"/>
            <w:gridSpan w:val="2"/>
          </w:tcPr>
          <w:p w14:paraId="6A1ECE51" w14:textId="77777777" w:rsidR="002F1285" w:rsidRPr="006D2554" w:rsidRDefault="002F1285" w:rsidP="002F1285">
            <w:pPr>
              <w:rPr>
                <w:rFonts w:ascii="Meiryo UI" w:eastAsia="Meiryo UI" w:hAnsi="Meiryo UI" w:cs="Times New Roman"/>
              </w:rPr>
            </w:pPr>
            <w:r w:rsidRPr="006D2554">
              <w:rPr>
                <w:rFonts w:ascii="Meiryo UI" w:eastAsia="Meiryo UI" w:hAnsi="Meiryo UI" w:cs="Times New Roman" w:hint="eastAsia"/>
              </w:rPr>
              <w:t>1</w:t>
            </w:r>
            <w:r w:rsidRPr="006D2554">
              <w:rPr>
                <w:rFonts w:ascii="Meiryo UI" w:eastAsia="Meiryo UI" w:hAnsi="Meiryo UI" w:cs="Times New Roman"/>
              </w:rPr>
              <w:t>.</w:t>
            </w:r>
          </w:p>
          <w:p w14:paraId="3ADDD956" w14:textId="77777777" w:rsidR="00933C6A" w:rsidRPr="006D2554" w:rsidRDefault="00933C6A" w:rsidP="002F1285">
            <w:pPr>
              <w:rPr>
                <w:rFonts w:ascii="Meiryo UI" w:eastAsia="Meiryo UI" w:hAnsi="Meiryo UI" w:cs="Times New Roman"/>
              </w:rPr>
            </w:pPr>
          </w:p>
          <w:p w14:paraId="6BE77EE6" w14:textId="77777777" w:rsidR="002F1285" w:rsidRPr="006D2554" w:rsidRDefault="002F1285" w:rsidP="002F1285">
            <w:pPr>
              <w:rPr>
                <w:rFonts w:ascii="Meiryo UI" w:eastAsia="Meiryo UI" w:hAnsi="Meiryo UI" w:cs="Times New Roman"/>
              </w:rPr>
            </w:pPr>
            <w:r w:rsidRPr="006D2554">
              <w:rPr>
                <w:rFonts w:ascii="Meiryo UI" w:eastAsia="Meiryo UI" w:hAnsi="Meiryo UI" w:cs="Times New Roman" w:hint="eastAsia"/>
              </w:rPr>
              <w:t>2</w:t>
            </w:r>
            <w:r w:rsidRPr="006D2554">
              <w:rPr>
                <w:rFonts w:ascii="Meiryo UI" w:eastAsia="Meiryo UI" w:hAnsi="Meiryo UI" w:cs="Times New Roman"/>
              </w:rPr>
              <w:t xml:space="preserve">. </w:t>
            </w:r>
          </w:p>
          <w:p w14:paraId="2AFC2269" w14:textId="77777777" w:rsidR="00933C6A" w:rsidRPr="006D2554" w:rsidRDefault="00933C6A" w:rsidP="002F1285">
            <w:pPr>
              <w:rPr>
                <w:rFonts w:ascii="Meiryo UI" w:eastAsia="Meiryo UI" w:hAnsi="Meiryo UI" w:cs="Times New Roman"/>
              </w:rPr>
            </w:pPr>
          </w:p>
          <w:p w14:paraId="25C0DC81" w14:textId="77777777" w:rsidR="002F1285" w:rsidRPr="006D2554" w:rsidRDefault="002F1285" w:rsidP="002F1285">
            <w:pPr>
              <w:rPr>
                <w:rFonts w:ascii="Meiryo UI" w:eastAsia="Meiryo UI" w:hAnsi="Meiryo UI" w:cs="Times New Roman"/>
              </w:rPr>
            </w:pPr>
            <w:r w:rsidRPr="006D2554">
              <w:rPr>
                <w:rFonts w:ascii="Meiryo UI" w:eastAsia="Meiryo UI" w:hAnsi="Meiryo UI" w:cs="Times New Roman" w:hint="eastAsia"/>
              </w:rPr>
              <w:t>3</w:t>
            </w:r>
            <w:r w:rsidRPr="006D2554">
              <w:rPr>
                <w:rFonts w:ascii="Meiryo UI" w:eastAsia="Meiryo UI" w:hAnsi="Meiryo UI" w:cs="Times New Roman"/>
              </w:rPr>
              <w:t>.</w:t>
            </w:r>
          </w:p>
        </w:tc>
      </w:tr>
      <w:tr w:rsidR="002F1285" w:rsidRPr="006D2554" w14:paraId="1ECC5FFA" w14:textId="77777777" w:rsidTr="005E3D69">
        <w:trPr>
          <w:trHeight w:val="396"/>
        </w:trPr>
        <w:tc>
          <w:tcPr>
            <w:tcW w:w="3545" w:type="dxa"/>
            <w:vMerge w:val="restart"/>
            <w:vAlign w:val="center"/>
          </w:tcPr>
          <w:p w14:paraId="64FE7A29" w14:textId="77777777" w:rsidR="002F1285" w:rsidRPr="006D2554" w:rsidRDefault="00767925" w:rsidP="005E3D6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D2554">
              <w:rPr>
                <w:rFonts w:ascii="Meiryo UI" w:eastAsia="Meiryo UI" w:hAnsi="Meiryo UI"/>
                <w:sz w:val="20"/>
                <w:szCs w:val="20"/>
              </w:rPr>
              <w:t>Circle Any “Competency” That You Believe Developed During the Event Implementation and Its Reasons</w:t>
            </w:r>
          </w:p>
          <w:p w14:paraId="11A156E1" w14:textId="77777777" w:rsidR="005E3D69" w:rsidRPr="006D2554" w:rsidRDefault="005E3D69" w:rsidP="005E3D69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D2554">
              <w:rPr>
                <w:rFonts w:ascii="Meiryo UI" w:eastAsia="Meiryo UI" w:hAnsi="Meiryo UI" w:hint="eastAsia"/>
                <w:sz w:val="20"/>
                <w:szCs w:val="20"/>
              </w:rPr>
              <w:t>企画実施を通して成長したと考えるコンピテンシーに丸をつけ、その理由を記述</w:t>
            </w:r>
          </w:p>
        </w:tc>
        <w:tc>
          <w:tcPr>
            <w:tcW w:w="7513" w:type="dxa"/>
            <w:gridSpan w:val="2"/>
          </w:tcPr>
          <w:p w14:paraId="758EC35C" w14:textId="77777777" w:rsidR="001E68B1" w:rsidRPr="006D2554" w:rsidRDefault="002F1285" w:rsidP="005E3D69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>Self-discipline</w:t>
            </w:r>
            <w:r w:rsidR="005E3D69"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>/自律性</w:t>
            </w:r>
            <w:r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・　Initiative</w:t>
            </w:r>
            <w:r w:rsidR="005E3D69"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>/主体性</w:t>
            </w:r>
            <w:r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・　Civic sense</w:t>
            </w:r>
            <w:r w:rsidR="005E3D69" w:rsidRPr="006D2554">
              <w:rPr>
                <w:rFonts w:ascii="Meiryo UI" w:eastAsia="Meiryo UI" w:hAnsi="Meiryo UI" w:cs="Times New Roman"/>
                <w:sz w:val="18"/>
                <w:szCs w:val="18"/>
              </w:rPr>
              <w:t>/</w:t>
            </w:r>
            <w:r w:rsidR="005E3D69"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>市民性</w:t>
            </w:r>
            <w:r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・　Normative sense</w:t>
            </w:r>
            <w:r w:rsidR="005E3D69" w:rsidRPr="006D2554">
              <w:rPr>
                <w:rFonts w:ascii="Meiryo UI" w:eastAsia="Meiryo UI" w:hAnsi="Meiryo UI" w:cs="Times New Roman"/>
                <w:sz w:val="18"/>
                <w:szCs w:val="18"/>
              </w:rPr>
              <w:t>/</w:t>
            </w:r>
            <w:r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</w:t>
            </w:r>
            <w:r w:rsidR="005E3D69"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規範性　・　</w:t>
            </w:r>
            <w:r w:rsidRPr="006D2554">
              <w:rPr>
                <w:rFonts w:ascii="Meiryo UI" w:eastAsia="Meiryo UI" w:hAnsi="Meiryo UI" w:cs="Times New Roman"/>
                <w:sz w:val="18"/>
                <w:szCs w:val="18"/>
              </w:rPr>
              <w:t>Wellness</w:t>
            </w:r>
            <w:r w:rsidR="005E3D69" w:rsidRPr="006D2554">
              <w:rPr>
                <w:rFonts w:ascii="Meiryo UI" w:eastAsia="Meiryo UI" w:hAnsi="Meiryo UI" w:cs="Times New Roman"/>
                <w:sz w:val="18"/>
                <w:szCs w:val="18"/>
              </w:rPr>
              <w:t>/</w:t>
            </w:r>
            <w:r w:rsidR="005E3D69"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>ウェルネス</w:t>
            </w:r>
            <w:r w:rsidRPr="006D2554">
              <w:rPr>
                <w:rFonts w:ascii="Meiryo UI" w:eastAsia="Meiryo UI" w:hAnsi="Meiryo UI" w:cs="Times New Roman"/>
                <w:sz w:val="18"/>
                <w:szCs w:val="18"/>
              </w:rPr>
              <w:t xml:space="preserve"> </w:t>
            </w:r>
            <w:r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>・ Communication</w:t>
            </w:r>
            <w:r w:rsidR="005E3D69" w:rsidRPr="006D2554">
              <w:rPr>
                <w:rFonts w:ascii="Meiryo UI" w:eastAsia="Meiryo UI" w:hAnsi="Meiryo UI" w:cs="Times New Roman"/>
                <w:sz w:val="18"/>
                <w:szCs w:val="18"/>
              </w:rPr>
              <w:t>/</w:t>
            </w:r>
            <w:r w:rsidR="005E3D69"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>コミュニケーション</w:t>
            </w:r>
          </w:p>
          <w:p w14:paraId="00E9A786" w14:textId="77777777" w:rsidR="002F1285" w:rsidRPr="006D2554" w:rsidRDefault="002F1285" w:rsidP="005E3D69">
            <w:pPr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>Empathy</w:t>
            </w:r>
            <w:r w:rsidR="005E3D69" w:rsidRPr="006D2554">
              <w:rPr>
                <w:rFonts w:ascii="Meiryo UI" w:eastAsia="Meiryo UI" w:hAnsi="Meiryo UI" w:cs="Times New Roman"/>
                <w:sz w:val="18"/>
                <w:szCs w:val="18"/>
              </w:rPr>
              <w:t>/</w:t>
            </w:r>
            <w:r w:rsidR="005E3D69"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>共感性</w:t>
            </w:r>
            <w:r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・　Cooperation</w:t>
            </w:r>
            <w:r w:rsidR="005E3D69" w:rsidRPr="006D2554">
              <w:rPr>
                <w:rFonts w:ascii="Meiryo UI" w:eastAsia="Meiryo UI" w:hAnsi="Meiryo UI" w:cs="Times New Roman"/>
                <w:sz w:val="18"/>
                <w:szCs w:val="18"/>
              </w:rPr>
              <w:t>/</w:t>
            </w:r>
            <w:r w:rsidR="005E3D69" w:rsidRPr="006D2554">
              <w:rPr>
                <w:rFonts w:ascii="Meiryo UI" w:eastAsia="Meiryo UI" w:hAnsi="Meiryo UI" w:cs="Times New Roman" w:hint="eastAsia"/>
                <w:sz w:val="18"/>
                <w:szCs w:val="18"/>
              </w:rPr>
              <w:t>協調性</w:t>
            </w:r>
          </w:p>
        </w:tc>
      </w:tr>
      <w:tr w:rsidR="002F1285" w:rsidRPr="006D2554" w14:paraId="2CB08DCF" w14:textId="77777777" w:rsidTr="005E3D69">
        <w:tc>
          <w:tcPr>
            <w:tcW w:w="3545" w:type="dxa"/>
            <w:vMerge/>
          </w:tcPr>
          <w:p w14:paraId="218AB850" w14:textId="77777777" w:rsidR="002F1285" w:rsidRPr="006D2554" w:rsidRDefault="002F1285" w:rsidP="005E3D69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7513" w:type="dxa"/>
            <w:gridSpan w:val="2"/>
          </w:tcPr>
          <w:p w14:paraId="61CDA6C5" w14:textId="77777777" w:rsidR="002F1285" w:rsidRPr="006D2554" w:rsidRDefault="002F1285" w:rsidP="005E3D69">
            <w:pPr>
              <w:jc w:val="left"/>
              <w:rPr>
                <w:rFonts w:ascii="Meiryo UI" w:eastAsia="Meiryo UI" w:hAnsi="Meiryo UI" w:cs="Times New Roman"/>
              </w:rPr>
            </w:pPr>
          </w:p>
          <w:p w14:paraId="2983C3A0" w14:textId="77777777" w:rsidR="002F1285" w:rsidRPr="006D2554" w:rsidRDefault="002F1285" w:rsidP="005E3D69">
            <w:pPr>
              <w:jc w:val="left"/>
              <w:rPr>
                <w:rFonts w:ascii="Meiryo UI" w:eastAsia="Meiryo UI" w:hAnsi="Meiryo UI" w:cs="Times New Roman"/>
              </w:rPr>
            </w:pPr>
          </w:p>
          <w:p w14:paraId="3EF48A12" w14:textId="77777777" w:rsidR="002F1285" w:rsidRPr="006D2554" w:rsidRDefault="002F1285" w:rsidP="005E3D69">
            <w:pPr>
              <w:jc w:val="left"/>
              <w:rPr>
                <w:rFonts w:ascii="Meiryo UI" w:eastAsia="Meiryo UI" w:hAnsi="Meiryo UI" w:cs="Times New Roman"/>
              </w:rPr>
            </w:pPr>
          </w:p>
          <w:p w14:paraId="4661B02D" w14:textId="77777777" w:rsidR="00B92E27" w:rsidRPr="006D2554" w:rsidRDefault="00B92E27" w:rsidP="005E3D69">
            <w:pPr>
              <w:jc w:val="left"/>
              <w:rPr>
                <w:rFonts w:ascii="Meiryo UI" w:eastAsia="Meiryo UI" w:hAnsi="Meiryo UI" w:cs="Times New Roman"/>
              </w:rPr>
            </w:pPr>
          </w:p>
        </w:tc>
      </w:tr>
    </w:tbl>
    <w:p w14:paraId="0C3D016A" w14:textId="77777777" w:rsidR="004306D1" w:rsidRPr="006D2554" w:rsidRDefault="004306D1" w:rsidP="005E3D69">
      <w:pPr>
        <w:jc w:val="left"/>
        <w:rPr>
          <w:rFonts w:ascii="Times New Roman" w:hAnsi="Times New Roman" w:cs="Times New Roman"/>
        </w:rPr>
      </w:pPr>
    </w:p>
    <w:p w14:paraId="1B6BF05D" w14:textId="77777777" w:rsidR="00B92E27" w:rsidRPr="006D2554" w:rsidRDefault="00B92E27" w:rsidP="00387026">
      <w:pPr>
        <w:rPr>
          <w:rFonts w:ascii="Times New Roman" w:hAnsi="Times New Roman" w:cs="Times New Roman"/>
        </w:rPr>
      </w:pPr>
    </w:p>
    <w:p w14:paraId="3DEC7A51" w14:textId="77777777" w:rsidR="000F67D7" w:rsidRPr="006D2554" w:rsidRDefault="000F67D7" w:rsidP="00387026">
      <w:pPr>
        <w:rPr>
          <w:rFonts w:ascii="Times New Roman" w:hAnsi="Times New Roman" w:cs="Times New Roman"/>
        </w:rPr>
      </w:pPr>
    </w:p>
    <w:p w14:paraId="648D88D4" w14:textId="77777777" w:rsidR="000F67D7" w:rsidRPr="006D2554" w:rsidRDefault="000F67D7" w:rsidP="00387026">
      <w:pPr>
        <w:rPr>
          <w:rFonts w:ascii="Times New Roman" w:hAnsi="Times New Roman" w:cs="Times New Roman"/>
        </w:rPr>
      </w:pPr>
    </w:p>
    <w:p w14:paraId="16F0E3BF" w14:textId="77777777" w:rsidR="00654714" w:rsidRPr="006D2554" w:rsidRDefault="00654714" w:rsidP="00654714">
      <w:pPr>
        <w:rPr>
          <w:rFonts w:ascii="Meiryo UI" w:eastAsia="Meiryo UI" w:hAnsi="Meiryo UI"/>
          <w:b/>
        </w:rPr>
      </w:pPr>
      <w:r w:rsidRPr="006D2554">
        <w:rPr>
          <w:rFonts w:ascii="Meiryo UI" w:eastAsia="Meiryo UI" w:hAnsi="Meiryo UI"/>
          <w:b/>
        </w:rPr>
        <w:t>【</w:t>
      </w:r>
      <w:r w:rsidR="004306D1" w:rsidRPr="006D2554">
        <w:rPr>
          <w:rFonts w:ascii="Meiryo UI" w:eastAsia="Meiryo UI" w:hAnsi="Meiryo UI"/>
          <w:b/>
        </w:rPr>
        <w:t>RE-MIX</w:t>
      </w:r>
      <w:r w:rsidRPr="006D2554">
        <w:rPr>
          <w:rFonts w:ascii="Meiryo UI" w:eastAsia="Meiryo UI" w:hAnsi="Meiryo UI"/>
          <w:b/>
        </w:rPr>
        <w:t xml:space="preserve"> Overview】</w:t>
      </w:r>
    </w:p>
    <w:tbl>
      <w:tblPr>
        <w:tblStyle w:val="a8"/>
        <w:tblW w:w="11058" w:type="dxa"/>
        <w:tblInd w:w="-431" w:type="dxa"/>
        <w:tblLook w:val="04A0" w:firstRow="1" w:lastRow="0" w:firstColumn="1" w:lastColumn="0" w:noHBand="0" w:noVBand="1"/>
      </w:tblPr>
      <w:tblGrid>
        <w:gridCol w:w="3545"/>
        <w:gridCol w:w="7513"/>
      </w:tblGrid>
      <w:tr w:rsidR="00767925" w:rsidRPr="006D2554" w14:paraId="4409D293" w14:textId="77777777" w:rsidTr="001E68B1">
        <w:trPr>
          <w:trHeight w:val="720"/>
        </w:trPr>
        <w:tc>
          <w:tcPr>
            <w:tcW w:w="3545" w:type="dxa"/>
            <w:vMerge w:val="restart"/>
            <w:vAlign w:val="center"/>
          </w:tcPr>
          <w:p w14:paraId="325DE690" w14:textId="77777777" w:rsidR="00767925" w:rsidRPr="006D2554" w:rsidRDefault="00767925" w:rsidP="001E68B1">
            <w:pPr>
              <w:spacing w:beforeLines="50" w:before="180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Satisfaction Level (Maximum Score: 10) for the R</w:t>
            </w:r>
            <w:r w:rsidR="00205718" w:rsidRPr="006D2554">
              <w:rPr>
                <w:rFonts w:ascii="Meiryo UI" w:eastAsia="Meiryo UI" w:hAnsi="Meiryo UI" w:cs="Times New Roman"/>
                <w:sz w:val="20"/>
                <w:szCs w:val="20"/>
              </w:rPr>
              <w:t>E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-</w:t>
            </w:r>
            <w:r w:rsidR="00205718" w:rsidRPr="006D2554">
              <w:rPr>
                <w:rFonts w:ascii="Meiryo UI" w:eastAsia="Meiryo UI" w:hAnsi="Meiryo UI" w:cs="Times New Roman"/>
                <w:sz w:val="20"/>
                <w:szCs w:val="20"/>
              </w:rPr>
              <w:t>MIX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 xml:space="preserve"> Program and Its Reasons</w:t>
            </w:r>
          </w:p>
          <w:p w14:paraId="5762E36D" w14:textId="77777777" w:rsidR="001E68B1" w:rsidRPr="006D2554" w:rsidRDefault="001E68B1" w:rsidP="001E68B1">
            <w:pPr>
              <w:spacing w:beforeLines="50" w:before="180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RE-MIXプログラムに対する満足度（最高得点：10点）及びその理由を記述</w:t>
            </w:r>
          </w:p>
        </w:tc>
        <w:tc>
          <w:tcPr>
            <w:tcW w:w="7513" w:type="dxa"/>
            <w:vAlign w:val="center"/>
          </w:tcPr>
          <w:p w14:paraId="07BBA085" w14:textId="77777777" w:rsidR="00767925" w:rsidRPr="006D2554" w:rsidRDefault="00767925" w:rsidP="00767925">
            <w:pPr>
              <w:jc w:val="center"/>
              <w:rPr>
                <w:rFonts w:ascii="Meiryo UI" w:eastAsia="Meiryo UI" w:hAnsi="Meiryo UI" w:cs="Times New Roman"/>
              </w:rPr>
            </w:pPr>
            <w:r w:rsidRPr="006D2554">
              <w:rPr>
                <w:rFonts w:ascii="Meiryo UI" w:eastAsia="Meiryo UI" w:hAnsi="Meiryo UI" w:cs="Times New Roman"/>
              </w:rPr>
              <w:t>1     2     3     4     5     6     7     8     9     10</w:t>
            </w:r>
          </w:p>
        </w:tc>
      </w:tr>
      <w:tr w:rsidR="00767925" w:rsidRPr="006D2554" w14:paraId="6498939F" w14:textId="77777777" w:rsidTr="001E68B1">
        <w:trPr>
          <w:trHeight w:val="720"/>
        </w:trPr>
        <w:tc>
          <w:tcPr>
            <w:tcW w:w="3545" w:type="dxa"/>
            <w:vMerge/>
            <w:vAlign w:val="center"/>
          </w:tcPr>
          <w:p w14:paraId="47E03D73" w14:textId="77777777" w:rsidR="00767925" w:rsidRPr="006D2554" w:rsidRDefault="00767925" w:rsidP="00B92E27">
            <w:pPr>
              <w:spacing w:beforeLines="50" w:before="180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14:paraId="00A23BC6" w14:textId="77777777" w:rsidR="00767925" w:rsidRPr="006D2554" w:rsidRDefault="00767925" w:rsidP="00767925">
            <w:pPr>
              <w:rPr>
                <w:rFonts w:ascii="Meiryo UI" w:eastAsia="Meiryo UI" w:hAnsi="Meiryo UI" w:cs="Times New Roman"/>
              </w:rPr>
            </w:pPr>
          </w:p>
          <w:p w14:paraId="6ADBC9FB" w14:textId="77777777" w:rsidR="00767925" w:rsidRPr="006D2554" w:rsidRDefault="00767925" w:rsidP="00767925">
            <w:pPr>
              <w:rPr>
                <w:rFonts w:ascii="Meiryo UI" w:eastAsia="Meiryo UI" w:hAnsi="Meiryo UI" w:cs="Times New Roman"/>
              </w:rPr>
            </w:pPr>
          </w:p>
          <w:p w14:paraId="0CE0A517" w14:textId="77777777" w:rsidR="00B92E27" w:rsidRPr="006D2554" w:rsidRDefault="00B92E27" w:rsidP="00767925">
            <w:pPr>
              <w:rPr>
                <w:rFonts w:ascii="Meiryo UI" w:eastAsia="Meiryo UI" w:hAnsi="Meiryo UI" w:cs="Times New Roman"/>
              </w:rPr>
            </w:pPr>
          </w:p>
          <w:p w14:paraId="212A0899" w14:textId="77777777" w:rsidR="00B92E27" w:rsidRPr="006D2554" w:rsidRDefault="00B92E27" w:rsidP="00767925">
            <w:pPr>
              <w:rPr>
                <w:rFonts w:ascii="Meiryo UI" w:eastAsia="Meiryo UI" w:hAnsi="Meiryo UI" w:cs="Times New Roman"/>
              </w:rPr>
            </w:pPr>
          </w:p>
        </w:tc>
      </w:tr>
      <w:tr w:rsidR="00B74E36" w:rsidRPr="006D2554" w14:paraId="47FF305A" w14:textId="77777777" w:rsidTr="001E68B1">
        <w:trPr>
          <w:trHeight w:val="653"/>
        </w:trPr>
        <w:tc>
          <w:tcPr>
            <w:tcW w:w="3545" w:type="dxa"/>
            <w:vAlign w:val="center"/>
          </w:tcPr>
          <w:p w14:paraId="4C6423E3" w14:textId="77777777" w:rsidR="00B74E36" w:rsidRPr="006D2554" w:rsidRDefault="00D0168A" w:rsidP="001E68B1">
            <w:pPr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List Top Three Positive Aspects of Re-Mix Program, Listed in Descending Order of Priority</w:t>
            </w:r>
          </w:p>
          <w:p w14:paraId="38C18F3C" w14:textId="77777777" w:rsidR="00933C6A" w:rsidRPr="006D2554" w:rsidRDefault="00933C6A" w:rsidP="001E68B1">
            <w:pPr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RE-MIXプログラムの良い点上位3つを、順位の高い順に</w:t>
            </w:r>
            <w:r w:rsidR="001E68B1"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記述</w:t>
            </w:r>
          </w:p>
        </w:tc>
        <w:tc>
          <w:tcPr>
            <w:tcW w:w="7513" w:type="dxa"/>
            <w:vAlign w:val="center"/>
          </w:tcPr>
          <w:p w14:paraId="74A0CD7B" w14:textId="77777777" w:rsidR="00767925" w:rsidRPr="006D2554" w:rsidRDefault="00767925" w:rsidP="00767925">
            <w:pPr>
              <w:rPr>
                <w:rFonts w:ascii="Meiryo UI" w:eastAsia="Meiryo UI" w:hAnsi="Meiryo UI" w:cs="Times New Roman"/>
              </w:rPr>
            </w:pPr>
            <w:r w:rsidRPr="006D2554">
              <w:rPr>
                <w:rFonts w:ascii="Meiryo UI" w:eastAsia="Meiryo UI" w:hAnsi="Meiryo UI" w:cs="Times New Roman" w:hint="eastAsia"/>
              </w:rPr>
              <w:t>1</w:t>
            </w:r>
            <w:r w:rsidRPr="006D2554">
              <w:rPr>
                <w:rFonts w:ascii="Meiryo UI" w:eastAsia="Meiryo UI" w:hAnsi="Meiryo UI" w:cs="Times New Roman"/>
              </w:rPr>
              <w:t>.</w:t>
            </w:r>
          </w:p>
          <w:p w14:paraId="57F7DBF9" w14:textId="77777777" w:rsidR="00933C6A" w:rsidRPr="006D2554" w:rsidRDefault="00933C6A" w:rsidP="00767925">
            <w:pPr>
              <w:rPr>
                <w:rFonts w:ascii="Meiryo UI" w:eastAsia="Meiryo UI" w:hAnsi="Meiryo UI" w:cs="Times New Roman"/>
              </w:rPr>
            </w:pPr>
          </w:p>
          <w:p w14:paraId="5ABEB5B3" w14:textId="77777777" w:rsidR="00767925" w:rsidRPr="006D2554" w:rsidRDefault="00767925" w:rsidP="00767925">
            <w:pPr>
              <w:rPr>
                <w:rFonts w:ascii="Meiryo UI" w:eastAsia="Meiryo UI" w:hAnsi="Meiryo UI" w:cs="Times New Roman"/>
              </w:rPr>
            </w:pPr>
            <w:r w:rsidRPr="006D2554">
              <w:rPr>
                <w:rFonts w:ascii="Meiryo UI" w:eastAsia="Meiryo UI" w:hAnsi="Meiryo UI" w:cs="Times New Roman" w:hint="eastAsia"/>
              </w:rPr>
              <w:t>2</w:t>
            </w:r>
            <w:r w:rsidRPr="006D2554">
              <w:rPr>
                <w:rFonts w:ascii="Meiryo UI" w:eastAsia="Meiryo UI" w:hAnsi="Meiryo UI" w:cs="Times New Roman"/>
              </w:rPr>
              <w:t xml:space="preserve">. </w:t>
            </w:r>
          </w:p>
          <w:p w14:paraId="614D707D" w14:textId="77777777" w:rsidR="00933C6A" w:rsidRPr="006D2554" w:rsidRDefault="00933C6A" w:rsidP="00767925">
            <w:pPr>
              <w:rPr>
                <w:rFonts w:ascii="Meiryo UI" w:eastAsia="Meiryo UI" w:hAnsi="Meiryo UI" w:cs="Times New Roman"/>
              </w:rPr>
            </w:pPr>
          </w:p>
          <w:p w14:paraId="72E14ACB" w14:textId="77777777" w:rsidR="00B74E36" w:rsidRPr="006D2554" w:rsidRDefault="00767925" w:rsidP="00767925">
            <w:pPr>
              <w:rPr>
                <w:rFonts w:ascii="Meiryo UI" w:eastAsia="Meiryo UI" w:hAnsi="Meiryo UI" w:cs="Times New Roman"/>
              </w:rPr>
            </w:pPr>
            <w:r w:rsidRPr="006D2554">
              <w:rPr>
                <w:rFonts w:ascii="Meiryo UI" w:eastAsia="Meiryo UI" w:hAnsi="Meiryo UI" w:cs="Times New Roman" w:hint="eastAsia"/>
              </w:rPr>
              <w:t>3</w:t>
            </w:r>
            <w:r w:rsidRPr="006D2554">
              <w:rPr>
                <w:rFonts w:ascii="Meiryo UI" w:eastAsia="Meiryo UI" w:hAnsi="Meiryo UI" w:cs="Times New Roman"/>
              </w:rPr>
              <w:t>.</w:t>
            </w:r>
          </w:p>
        </w:tc>
      </w:tr>
      <w:tr w:rsidR="00654714" w:rsidRPr="006D2554" w14:paraId="1E3FBEDE" w14:textId="77777777" w:rsidTr="001E68B1">
        <w:tc>
          <w:tcPr>
            <w:tcW w:w="3545" w:type="dxa"/>
            <w:vAlign w:val="center"/>
          </w:tcPr>
          <w:p w14:paraId="23EEC809" w14:textId="77777777" w:rsidR="00654714" w:rsidRPr="006D2554" w:rsidRDefault="00767925" w:rsidP="001E68B1">
            <w:pPr>
              <w:spacing w:line="0" w:lineRule="atLeast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Provide Suggestions for Improving the R</w:t>
            </w:r>
            <w:r w:rsidR="00205718" w:rsidRPr="006D2554">
              <w:rPr>
                <w:rFonts w:ascii="Meiryo UI" w:eastAsia="Meiryo UI" w:hAnsi="Meiryo UI" w:cs="Times New Roman"/>
                <w:sz w:val="20"/>
                <w:szCs w:val="20"/>
              </w:rPr>
              <w:t>E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>-M</w:t>
            </w:r>
            <w:r w:rsidR="00205718" w:rsidRPr="006D2554">
              <w:rPr>
                <w:rFonts w:ascii="Meiryo UI" w:eastAsia="Meiryo UI" w:hAnsi="Meiryo UI" w:cs="Times New Roman"/>
                <w:sz w:val="20"/>
                <w:szCs w:val="20"/>
              </w:rPr>
              <w:t>IX</w:t>
            </w:r>
            <w:r w:rsidRPr="006D2554">
              <w:rPr>
                <w:rFonts w:ascii="Meiryo UI" w:eastAsia="Meiryo UI" w:hAnsi="Meiryo UI" w:cs="Times New Roman"/>
                <w:sz w:val="20"/>
                <w:szCs w:val="20"/>
              </w:rPr>
              <w:t xml:space="preserve"> Program</w:t>
            </w:r>
          </w:p>
          <w:p w14:paraId="1A7CC4DC" w14:textId="77777777" w:rsidR="001E68B1" w:rsidRPr="006D2554" w:rsidRDefault="001E68B1" w:rsidP="001E68B1">
            <w:pPr>
              <w:spacing w:line="0" w:lineRule="atLeast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RE-MIXプログラムにおける改善点の提案</w:t>
            </w:r>
          </w:p>
        </w:tc>
        <w:tc>
          <w:tcPr>
            <w:tcW w:w="7513" w:type="dxa"/>
          </w:tcPr>
          <w:p w14:paraId="3F98D941" w14:textId="77777777" w:rsidR="00654714" w:rsidRPr="006D2554" w:rsidRDefault="00654714" w:rsidP="005D6F7A">
            <w:pPr>
              <w:rPr>
                <w:rFonts w:ascii="Meiryo UI" w:eastAsia="Meiryo UI" w:hAnsi="Meiryo UI" w:cs="Times New Roman"/>
              </w:rPr>
            </w:pPr>
          </w:p>
          <w:p w14:paraId="65D36854" w14:textId="77777777" w:rsidR="00654714" w:rsidRPr="006D2554" w:rsidRDefault="00654714" w:rsidP="005D6F7A">
            <w:pPr>
              <w:rPr>
                <w:rFonts w:ascii="Meiryo UI" w:eastAsia="Meiryo UI" w:hAnsi="Meiryo UI" w:cs="Times New Roman"/>
              </w:rPr>
            </w:pPr>
          </w:p>
          <w:p w14:paraId="7A5656EC" w14:textId="77777777" w:rsidR="00B92E27" w:rsidRPr="006D2554" w:rsidRDefault="00B92E27" w:rsidP="005D6F7A">
            <w:pPr>
              <w:rPr>
                <w:rFonts w:ascii="Meiryo UI" w:eastAsia="Meiryo UI" w:hAnsi="Meiryo UI" w:cs="Times New Roman"/>
              </w:rPr>
            </w:pPr>
          </w:p>
          <w:p w14:paraId="5D5197F7" w14:textId="77777777" w:rsidR="00B92E27" w:rsidRPr="006D2554" w:rsidRDefault="00B92E27" w:rsidP="005D6F7A">
            <w:pPr>
              <w:rPr>
                <w:rFonts w:ascii="Meiryo UI" w:eastAsia="Meiryo UI" w:hAnsi="Meiryo UI" w:cs="Times New Roman"/>
              </w:rPr>
            </w:pPr>
          </w:p>
        </w:tc>
      </w:tr>
      <w:tr w:rsidR="00FA7D2D" w:rsidRPr="00991BBE" w14:paraId="68F09F62" w14:textId="77777777" w:rsidTr="001E68B1">
        <w:tc>
          <w:tcPr>
            <w:tcW w:w="3545" w:type="dxa"/>
            <w:vAlign w:val="center"/>
          </w:tcPr>
          <w:p w14:paraId="597EFE5B" w14:textId="77777777" w:rsidR="00FA7D2D" w:rsidRPr="006D2554" w:rsidRDefault="00FA7D2D" w:rsidP="001E68B1">
            <w:pPr>
              <w:spacing w:line="0" w:lineRule="atLeast"/>
              <w:jc w:val="left"/>
            </w:pPr>
            <w:r w:rsidRPr="006D2554">
              <w:rPr>
                <w:rFonts w:hint="eastAsia"/>
              </w:rPr>
              <w:t>Event Photos</w:t>
            </w:r>
          </w:p>
          <w:p w14:paraId="0F7BFD4D" w14:textId="23817E31" w:rsidR="00FA7D2D" w:rsidRDefault="00FA7D2D" w:rsidP="001E68B1">
            <w:pPr>
              <w:spacing w:line="0" w:lineRule="atLeast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6D2554">
              <w:rPr>
                <w:rFonts w:ascii="Meiryo UI" w:eastAsia="Meiryo UI" w:hAnsi="Meiryo UI" w:cs="Times New Roman" w:hint="eastAsia"/>
                <w:sz w:val="20"/>
                <w:szCs w:val="20"/>
              </w:rPr>
              <w:t>イベントの写真</w:t>
            </w:r>
          </w:p>
          <w:p w14:paraId="38071161" w14:textId="112C81AF" w:rsidR="00FA7D2D" w:rsidRPr="00767925" w:rsidRDefault="00FA7D2D" w:rsidP="001E68B1">
            <w:pPr>
              <w:spacing w:line="0" w:lineRule="atLeast"/>
              <w:jc w:val="lef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14:paraId="58E4DFFC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25A141F3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5F697E74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4333A48A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31F85AE3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29B53257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1D7FAA6F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12887E9C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26343708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157E6BE9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1B4BAF4F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7A88B171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161CD39A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5C3966ED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0DB8DECF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5E16C57B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45B06DA5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67E9F93F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5D0EC57F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287B015A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2EFED789" w14:textId="77777777" w:rsidR="00FA7D2D" w:rsidRDefault="00FA7D2D" w:rsidP="005D6F7A">
            <w:pPr>
              <w:rPr>
                <w:rFonts w:ascii="Meiryo UI" w:eastAsia="Meiryo UI" w:hAnsi="Meiryo UI" w:cs="Times New Roman"/>
              </w:rPr>
            </w:pPr>
          </w:p>
          <w:p w14:paraId="023290FB" w14:textId="77777777" w:rsidR="00FA7D2D" w:rsidRPr="00991BBE" w:rsidRDefault="00FA7D2D" w:rsidP="005D6F7A">
            <w:pPr>
              <w:rPr>
                <w:rFonts w:ascii="Meiryo UI" w:eastAsia="Meiryo UI" w:hAnsi="Meiryo UI" w:cs="Times New Roman"/>
              </w:rPr>
            </w:pPr>
          </w:p>
        </w:tc>
      </w:tr>
    </w:tbl>
    <w:p w14:paraId="0E89FFDA" w14:textId="77777777" w:rsidR="00654714" w:rsidRPr="00654714" w:rsidRDefault="00654714" w:rsidP="00387026">
      <w:pPr>
        <w:rPr>
          <w:rFonts w:ascii="Times New Roman" w:hAnsi="Times New Roman" w:cs="Times New Roman"/>
        </w:rPr>
      </w:pPr>
    </w:p>
    <w:p w14:paraId="5F290052" w14:textId="77777777" w:rsidR="00654714" w:rsidRDefault="00654714" w:rsidP="00387026">
      <w:pPr>
        <w:rPr>
          <w:rFonts w:ascii="Times New Roman" w:hAnsi="Times New Roman" w:cs="Times New Roman"/>
        </w:rPr>
      </w:pPr>
    </w:p>
    <w:sectPr w:rsidR="00654714" w:rsidSect="00EB7F0B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B985" w14:textId="77777777" w:rsidR="00830A1F" w:rsidRDefault="00830A1F" w:rsidP="00387026">
      <w:r>
        <w:separator/>
      </w:r>
    </w:p>
  </w:endnote>
  <w:endnote w:type="continuationSeparator" w:id="0">
    <w:p w14:paraId="3B6DAECD" w14:textId="77777777" w:rsidR="00830A1F" w:rsidRDefault="00830A1F" w:rsidP="0038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202E" w14:textId="77777777" w:rsidR="00830A1F" w:rsidRDefault="00830A1F" w:rsidP="00387026">
      <w:r>
        <w:separator/>
      </w:r>
    </w:p>
  </w:footnote>
  <w:footnote w:type="continuationSeparator" w:id="0">
    <w:p w14:paraId="2BDC9472" w14:textId="77777777" w:rsidR="00830A1F" w:rsidRDefault="00830A1F" w:rsidP="0038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01E4"/>
    <w:multiLevelType w:val="hybridMultilevel"/>
    <w:tmpl w:val="5CD4AD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B845F2"/>
    <w:multiLevelType w:val="hybridMultilevel"/>
    <w:tmpl w:val="6C80C676"/>
    <w:lvl w:ilvl="0" w:tplc="D5D04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6A49E0"/>
    <w:multiLevelType w:val="hybridMultilevel"/>
    <w:tmpl w:val="9B7C66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5B1FAE"/>
    <w:multiLevelType w:val="hybridMultilevel"/>
    <w:tmpl w:val="068C74C4"/>
    <w:lvl w:ilvl="0" w:tplc="04090011">
      <w:start w:val="1"/>
      <w:numFmt w:val="decimalEnclosedCircle"/>
      <w:lvlText w:val="%1"/>
      <w:lvlJc w:val="left"/>
      <w:pPr>
        <w:ind w:left="41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8" w:hanging="420"/>
      </w:pPr>
    </w:lvl>
    <w:lvl w:ilvl="3" w:tplc="0409000F" w:tentative="1">
      <w:start w:val="1"/>
      <w:numFmt w:val="decimal"/>
      <w:lvlText w:val="%4."/>
      <w:lvlJc w:val="left"/>
      <w:pPr>
        <w:ind w:left="5508" w:hanging="420"/>
      </w:pPr>
    </w:lvl>
    <w:lvl w:ilvl="4" w:tplc="04090017" w:tentative="1">
      <w:start w:val="1"/>
      <w:numFmt w:val="aiueoFullWidth"/>
      <w:lvlText w:val="(%5)"/>
      <w:lvlJc w:val="left"/>
      <w:pPr>
        <w:ind w:left="5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8" w:hanging="420"/>
      </w:pPr>
    </w:lvl>
    <w:lvl w:ilvl="6" w:tplc="0409000F" w:tentative="1">
      <w:start w:val="1"/>
      <w:numFmt w:val="decimal"/>
      <w:lvlText w:val="%7."/>
      <w:lvlJc w:val="left"/>
      <w:pPr>
        <w:ind w:left="6768" w:hanging="420"/>
      </w:pPr>
    </w:lvl>
    <w:lvl w:ilvl="7" w:tplc="04090017" w:tentative="1">
      <w:start w:val="1"/>
      <w:numFmt w:val="aiueoFullWidth"/>
      <w:lvlText w:val="(%8)"/>
      <w:lvlJc w:val="left"/>
      <w:pPr>
        <w:ind w:left="7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8" w:hanging="420"/>
      </w:pPr>
    </w:lvl>
  </w:abstractNum>
  <w:abstractNum w:abstractNumId="4" w15:restartNumberingAfterBreak="0">
    <w:nsid w:val="7A457B18"/>
    <w:multiLevelType w:val="hybridMultilevel"/>
    <w:tmpl w:val="C3C4AFEE"/>
    <w:lvl w:ilvl="0" w:tplc="54CA44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E01C0E"/>
    <w:multiLevelType w:val="hybridMultilevel"/>
    <w:tmpl w:val="B51441CE"/>
    <w:lvl w:ilvl="0" w:tplc="773802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9907284">
    <w:abstractNumId w:val="2"/>
  </w:num>
  <w:num w:numId="2" w16cid:durableId="457065312">
    <w:abstractNumId w:val="0"/>
  </w:num>
  <w:num w:numId="3" w16cid:durableId="679039412">
    <w:abstractNumId w:val="5"/>
  </w:num>
  <w:num w:numId="4" w16cid:durableId="316888184">
    <w:abstractNumId w:val="4"/>
  </w:num>
  <w:num w:numId="5" w16cid:durableId="498885081">
    <w:abstractNumId w:val="1"/>
  </w:num>
  <w:num w:numId="6" w16cid:durableId="1803687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A9"/>
    <w:rsid w:val="00063953"/>
    <w:rsid w:val="000D4FD3"/>
    <w:rsid w:val="000F67D7"/>
    <w:rsid w:val="00162F9F"/>
    <w:rsid w:val="001B3B9E"/>
    <w:rsid w:val="001D2067"/>
    <w:rsid w:val="001E68B1"/>
    <w:rsid w:val="00205718"/>
    <w:rsid w:val="002F1285"/>
    <w:rsid w:val="00333315"/>
    <w:rsid w:val="00336F36"/>
    <w:rsid w:val="0034090F"/>
    <w:rsid w:val="00387026"/>
    <w:rsid w:val="003E143C"/>
    <w:rsid w:val="003E742E"/>
    <w:rsid w:val="003F71C7"/>
    <w:rsid w:val="004057B3"/>
    <w:rsid w:val="00414440"/>
    <w:rsid w:val="00416B4D"/>
    <w:rsid w:val="00422DA9"/>
    <w:rsid w:val="004306D1"/>
    <w:rsid w:val="004A4BA2"/>
    <w:rsid w:val="00560543"/>
    <w:rsid w:val="00583B6D"/>
    <w:rsid w:val="005E3D69"/>
    <w:rsid w:val="00654714"/>
    <w:rsid w:val="00654BD1"/>
    <w:rsid w:val="006D2554"/>
    <w:rsid w:val="0070459D"/>
    <w:rsid w:val="00767925"/>
    <w:rsid w:val="00786B5F"/>
    <w:rsid w:val="007B686C"/>
    <w:rsid w:val="007F0E3E"/>
    <w:rsid w:val="007F5400"/>
    <w:rsid w:val="007F6BB1"/>
    <w:rsid w:val="00830A1F"/>
    <w:rsid w:val="008C6DA9"/>
    <w:rsid w:val="00933C6A"/>
    <w:rsid w:val="00A877B7"/>
    <w:rsid w:val="00B017BF"/>
    <w:rsid w:val="00B56FFE"/>
    <w:rsid w:val="00B74E36"/>
    <w:rsid w:val="00B90E96"/>
    <w:rsid w:val="00B92E27"/>
    <w:rsid w:val="00BE31B0"/>
    <w:rsid w:val="00C94037"/>
    <w:rsid w:val="00D0168A"/>
    <w:rsid w:val="00D35AEE"/>
    <w:rsid w:val="00E94064"/>
    <w:rsid w:val="00EB1CB9"/>
    <w:rsid w:val="00EB7F0B"/>
    <w:rsid w:val="00EC38AB"/>
    <w:rsid w:val="00F1213B"/>
    <w:rsid w:val="00FA7D2D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40D0"/>
  <w15:chartTrackingRefBased/>
  <w15:docId w15:val="{2B3679E9-3AB4-4198-B8BF-1556DB5C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7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DA9"/>
    <w:pPr>
      <w:tabs>
        <w:tab w:val="center" w:pos="4252"/>
        <w:tab w:val="right" w:pos="8504"/>
      </w:tabs>
      <w:snapToGrid w:val="0"/>
    </w:pPr>
    <w:rPr>
      <w:rFonts w:ascii="Century" w:eastAsia="ＭＳ 明朝" w:hAnsi="Century" w:cs="Angsana New"/>
      <w:szCs w:val="21"/>
      <w:lang w:bidi="th-TH"/>
    </w:rPr>
  </w:style>
  <w:style w:type="character" w:customStyle="1" w:styleId="a4">
    <w:name w:val="ヘッダー (文字)"/>
    <w:basedOn w:val="a0"/>
    <w:link w:val="a3"/>
    <w:rsid w:val="00422DA9"/>
    <w:rPr>
      <w:rFonts w:ascii="Century" w:eastAsia="ＭＳ 明朝" w:hAnsi="Century" w:cs="Angsana New"/>
      <w:szCs w:val="21"/>
      <w:lang w:bidi="th-TH"/>
    </w:rPr>
  </w:style>
  <w:style w:type="paragraph" w:styleId="a5">
    <w:name w:val="List Paragraph"/>
    <w:basedOn w:val="a"/>
    <w:uiPriority w:val="34"/>
    <w:qFormat/>
    <w:rsid w:val="00422DA9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387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7026"/>
  </w:style>
  <w:style w:type="table" w:styleId="a8">
    <w:name w:val="Table Grid"/>
    <w:basedOn w:val="a1"/>
    <w:uiPriority w:val="39"/>
    <w:rsid w:val="00387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447</Words>
  <Characters>1065</Characters>
  <Application>Microsoft Office Word</Application>
  <DocSecurity>0</DocSecurity>
  <Lines>36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lkatsuda</dc:creator>
  <cp:keywords/>
  <dc:description/>
  <cp:lastModifiedBy>TOMITA Mariko(m-tomita)</cp:lastModifiedBy>
  <cp:revision>6</cp:revision>
  <dcterms:created xsi:type="dcterms:W3CDTF">2026-03-25T04:26:00Z</dcterms:created>
  <dcterms:modified xsi:type="dcterms:W3CDTF">2026-04-23T05:41:00Z</dcterms:modified>
</cp:coreProperties>
</file>